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72" w:rsidRDefault="00E03A72" w:rsidP="00E03A72">
      <w:pPr>
        <w:pStyle w:val="Nessunaspaziatura"/>
        <w:rPr>
          <w:sz w:val="28"/>
          <w:szCs w:val="28"/>
        </w:rPr>
      </w:pPr>
      <w:bookmarkStart w:id="0" w:name="_GoBack"/>
      <w:r w:rsidRPr="008D29AD">
        <w:rPr>
          <w:sz w:val="28"/>
          <w:szCs w:val="28"/>
        </w:rPr>
        <w:t>La rivoluzione copernicana</w:t>
      </w:r>
    </w:p>
    <w:p w:rsidR="008D29AD" w:rsidRPr="008D29AD" w:rsidRDefault="008D29AD" w:rsidP="00E03A72">
      <w:pPr>
        <w:pStyle w:val="Nessunaspaziatura"/>
        <w:rPr>
          <w:sz w:val="28"/>
          <w:szCs w:val="28"/>
        </w:rPr>
      </w:pPr>
    </w:p>
    <w:p w:rsidR="00E03A72" w:rsidRPr="008D29AD" w:rsidRDefault="00E03A72" w:rsidP="00E03A72">
      <w:pPr>
        <w:pStyle w:val="Nessunaspaziatura"/>
        <w:rPr>
          <w:sz w:val="28"/>
          <w:szCs w:val="28"/>
        </w:rPr>
      </w:pPr>
      <w:r w:rsidRPr="008D29AD">
        <w:rPr>
          <w:sz w:val="28"/>
          <w:szCs w:val="28"/>
        </w:rPr>
        <w:t>Il sistema solare da Tolomeo (II sec. D.C.) a Keplero (1571-1630) via Copernico (1473-1543) e Galilei (1564-1642)</w:t>
      </w:r>
    </w:p>
    <w:p w:rsidR="008D29AD" w:rsidRDefault="008D29AD" w:rsidP="00E03A72">
      <w:pPr>
        <w:pStyle w:val="Nessunaspaziatura"/>
        <w:rPr>
          <w:sz w:val="28"/>
          <w:szCs w:val="28"/>
        </w:rPr>
      </w:pPr>
    </w:p>
    <w:p w:rsidR="00E03A72" w:rsidRPr="008D29AD" w:rsidRDefault="00E03A72" w:rsidP="00E03A72">
      <w:pPr>
        <w:pStyle w:val="Nessunaspaziatura"/>
        <w:rPr>
          <w:sz w:val="28"/>
          <w:szCs w:val="28"/>
        </w:rPr>
      </w:pPr>
      <w:r w:rsidRPr="008D29AD">
        <w:rPr>
          <w:sz w:val="28"/>
          <w:szCs w:val="28"/>
        </w:rPr>
        <w:t xml:space="preserve">I calcoli di </w:t>
      </w:r>
      <w:proofErr w:type="spellStart"/>
      <w:r w:rsidRPr="008D29AD">
        <w:rPr>
          <w:sz w:val="28"/>
          <w:szCs w:val="28"/>
        </w:rPr>
        <w:t>Tycho</w:t>
      </w:r>
      <w:proofErr w:type="spellEnd"/>
      <w:r w:rsidRPr="008D29AD">
        <w:rPr>
          <w:sz w:val="28"/>
          <w:szCs w:val="28"/>
        </w:rPr>
        <w:t xml:space="preserve"> Brahe (1546-1601)</w:t>
      </w:r>
      <w:r w:rsidR="00303080">
        <w:rPr>
          <w:sz w:val="28"/>
          <w:szCs w:val="28"/>
        </w:rPr>
        <w:t xml:space="preserve"> da contro Copernico a pro Keplero</w:t>
      </w:r>
    </w:p>
    <w:p w:rsidR="008D29AD" w:rsidRDefault="008D29AD" w:rsidP="00E03A72">
      <w:pPr>
        <w:pStyle w:val="Nessunaspaziatura"/>
        <w:rPr>
          <w:sz w:val="28"/>
          <w:szCs w:val="28"/>
        </w:rPr>
      </w:pPr>
    </w:p>
    <w:p w:rsidR="00E03A72" w:rsidRPr="008D29AD" w:rsidRDefault="00E03A72" w:rsidP="00E03A72">
      <w:pPr>
        <w:pStyle w:val="Nessunaspaziatura"/>
        <w:rPr>
          <w:sz w:val="28"/>
          <w:szCs w:val="28"/>
        </w:rPr>
      </w:pPr>
      <w:r w:rsidRPr="008D29AD">
        <w:rPr>
          <w:sz w:val="28"/>
          <w:szCs w:val="28"/>
        </w:rPr>
        <w:t>Dall’abaco a Schickard, Pascal e alla calcolatrice di Leibniz</w:t>
      </w:r>
    </w:p>
    <w:p w:rsidR="008D29AD" w:rsidRDefault="008D29AD" w:rsidP="00E03A72">
      <w:pPr>
        <w:pStyle w:val="Nessunaspaziatura"/>
        <w:rPr>
          <w:sz w:val="28"/>
          <w:szCs w:val="28"/>
        </w:rPr>
      </w:pPr>
    </w:p>
    <w:p w:rsidR="00E03A72" w:rsidRPr="008D29AD" w:rsidRDefault="00E03A72" w:rsidP="00E03A72">
      <w:pPr>
        <w:pStyle w:val="Nessunaspaziatura"/>
        <w:rPr>
          <w:sz w:val="28"/>
          <w:szCs w:val="28"/>
        </w:rPr>
      </w:pPr>
      <w:r w:rsidRPr="008D29AD">
        <w:rPr>
          <w:sz w:val="28"/>
          <w:szCs w:val="28"/>
        </w:rPr>
        <w:t>Dai bastoncini di Nepero (1550-1617) ai logaritmi con i regoli calcolatori</w:t>
      </w:r>
    </w:p>
    <w:p w:rsidR="008D29AD" w:rsidRDefault="008D29AD" w:rsidP="00E03A72">
      <w:pPr>
        <w:pStyle w:val="Nessunaspaziatura"/>
        <w:rPr>
          <w:sz w:val="28"/>
          <w:szCs w:val="28"/>
        </w:rPr>
      </w:pPr>
    </w:p>
    <w:p w:rsidR="00E03A72" w:rsidRPr="008D29AD" w:rsidRDefault="00E03A72" w:rsidP="00E03A72">
      <w:pPr>
        <w:pStyle w:val="Nessunaspaziatura"/>
        <w:rPr>
          <w:sz w:val="28"/>
          <w:szCs w:val="28"/>
        </w:rPr>
      </w:pPr>
      <w:r w:rsidRPr="008D29AD">
        <w:rPr>
          <w:sz w:val="28"/>
          <w:szCs w:val="28"/>
        </w:rPr>
        <w:t>Calcolo differenziale e integrale (Newton 1642-1727)</w:t>
      </w:r>
    </w:p>
    <w:p w:rsidR="008D29AD" w:rsidRDefault="008D29AD" w:rsidP="00E03A72">
      <w:pPr>
        <w:pStyle w:val="Nessunaspaziatura"/>
        <w:rPr>
          <w:sz w:val="28"/>
          <w:szCs w:val="28"/>
        </w:rPr>
      </w:pPr>
    </w:p>
    <w:p w:rsidR="00E03A72" w:rsidRPr="008D29AD" w:rsidRDefault="00E03A72" w:rsidP="00E03A72">
      <w:pPr>
        <w:pStyle w:val="Nessunaspaziatura"/>
        <w:rPr>
          <w:sz w:val="28"/>
          <w:szCs w:val="28"/>
        </w:rPr>
      </w:pPr>
      <w:r w:rsidRPr="008D29AD">
        <w:rPr>
          <w:sz w:val="28"/>
          <w:szCs w:val="28"/>
        </w:rPr>
        <w:t xml:space="preserve">Dagli oracoli cinesi del libro “I Ching” alla elaborazione di concetti. </w:t>
      </w:r>
    </w:p>
    <w:bookmarkEnd w:id="0"/>
    <w:p w:rsidR="00EE7CB4" w:rsidRDefault="00EE7CB4"/>
    <w:sectPr w:rsidR="00EE7C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72"/>
    <w:rsid w:val="00303080"/>
    <w:rsid w:val="00515481"/>
    <w:rsid w:val="008D29AD"/>
    <w:rsid w:val="00E03A72"/>
    <w:rsid w:val="00E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3A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03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Giorgio</cp:lastModifiedBy>
  <cp:revision>3</cp:revision>
  <dcterms:created xsi:type="dcterms:W3CDTF">2016-03-11T10:35:00Z</dcterms:created>
  <dcterms:modified xsi:type="dcterms:W3CDTF">2017-03-08T08:34:00Z</dcterms:modified>
</cp:coreProperties>
</file>